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E58" w:rsidRPr="005E114E" w:rsidRDefault="00297E58" w:rsidP="00297E58">
      <w:pPr>
        <w:rPr>
          <w:rFonts w:ascii="TH SarabunPSK" w:hAnsi="TH SarabunPSK" w:cs="TH SarabunPSK"/>
          <w:color w:val="000000" w:themeColor="text1"/>
        </w:rPr>
      </w:pPr>
      <w:r w:rsidRPr="005E114E">
        <w:rPr>
          <w:rFonts w:ascii="TH SarabunPSK" w:hAnsi="TH SarabunPSK" w:cs="TH SarabunPSK"/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6C9622E6" wp14:editId="56C5D2F4">
            <wp:simplePos x="0" y="0"/>
            <wp:positionH relativeFrom="column">
              <wp:posOffset>2781300</wp:posOffset>
            </wp:positionH>
            <wp:positionV relativeFrom="paragraph">
              <wp:posOffset>14714</wp:posOffset>
            </wp:positionV>
            <wp:extent cx="822960" cy="1005840"/>
            <wp:effectExtent l="0" t="0" r="0" b="381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7E58" w:rsidRPr="005E114E" w:rsidRDefault="00297E58" w:rsidP="00297E58">
      <w:pPr>
        <w:rPr>
          <w:rFonts w:ascii="TH SarabunPSK" w:hAnsi="TH SarabunPSK" w:cs="TH SarabunPSK"/>
          <w:color w:val="000000" w:themeColor="text1"/>
        </w:rPr>
      </w:pPr>
    </w:p>
    <w:p w:rsidR="00297E58" w:rsidRPr="005E114E" w:rsidRDefault="00297E58" w:rsidP="00297E58">
      <w:pPr>
        <w:rPr>
          <w:rFonts w:ascii="TH SarabunPSK" w:hAnsi="TH SarabunPSK" w:cs="TH SarabunPSK"/>
          <w:color w:val="000000" w:themeColor="text1"/>
        </w:rPr>
      </w:pPr>
    </w:p>
    <w:p w:rsidR="00297E58" w:rsidRPr="005E114E" w:rsidRDefault="00297E58" w:rsidP="00297E58">
      <w:pPr>
        <w:rPr>
          <w:rFonts w:ascii="TH SarabunPSK" w:hAnsi="TH SarabunPSK" w:cs="TH SarabunPSK"/>
          <w:color w:val="000000" w:themeColor="text1"/>
        </w:rPr>
      </w:pPr>
    </w:p>
    <w:p w:rsidR="00297E58" w:rsidRPr="005E114E" w:rsidRDefault="00297E58" w:rsidP="00297E58">
      <w:pPr>
        <w:rPr>
          <w:rFonts w:ascii="TH SarabunPSK" w:hAnsi="TH SarabunPSK" w:cs="TH SarabunPSK"/>
          <w:color w:val="000000" w:themeColor="text1"/>
        </w:rPr>
      </w:pPr>
    </w:p>
    <w:p w:rsidR="00297E58" w:rsidRPr="005E114E" w:rsidRDefault="00297E58" w:rsidP="00297E58">
      <w:pPr>
        <w:rPr>
          <w:rFonts w:ascii="TH SarabunPSK" w:hAnsi="TH SarabunPSK" w:cs="TH SarabunPSK"/>
          <w:color w:val="000000" w:themeColor="text1"/>
          <w:sz w:val="22"/>
          <w:szCs w:val="22"/>
        </w:rPr>
      </w:pPr>
    </w:p>
    <w:p w:rsidR="00297E58" w:rsidRPr="005E114E" w:rsidRDefault="00297E58" w:rsidP="00297E58">
      <w:pPr>
        <w:keepNext/>
        <w:jc w:val="center"/>
        <w:outlineLvl w:val="0"/>
        <w:rPr>
          <w:rFonts w:ascii="TH SarabunPSK" w:hAnsi="TH SarabunPSK" w:cs="TH SarabunPSK" w:hint="cs"/>
          <w:color w:val="000000" w:themeColor="text1"/>
          <w:sz w:val="32"/>
          <w:szCs w:val="32"/>
          <w:cs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ประกาศองค์การบริหารส่วนตำบล</w:t>
      </w:r>
      <w:proofErr w:type="spellStart"/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บิง</w:t>
      </w:r>
      <w:proofErr w:type="spellEnd"/>
    </w:p>
    <w:p w:rsidR="00297E58" w:rsidRPr="005E114E" w:rsidRDefault="00297E58" w:rsidP="00297E58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เรื่อง  กระบวนงานบริการที่ปรับลดระยะเวลาการปฏิบัติราชการเพื่อประชาชน</w:t>
      </w:r>
    </w:p>
    <w:p w:rsidR="00297E58" w:rsidRPr="005E114E" w:rsidRDefault="00297E58" w:rsidP="00297E58">
      <w:pPr>
        <w:tabs>
          <w:tab w:val="left" w:pos="1035"/>
          <w:tab w:val="center" w:pos="4870"/>
        </w:tabs>
        <w:rPr>
          <w:rFonts w:ascii="TH SarabunPSK" w:hAnsi="TH SarabunPSK" w:cs="TH SarabunPSK"/>
          <w:color w:val="000000" w:themeColor="text1"/>
          <w:sz w:val="22"/>
          <w:szCs w:val="22"/>
        </w:rPr>
      </w:pPr>
      <w:r w:rsidRPr="005E114E">
        <w:rPr>
          <w:rFonts w:ascii="TH SarabunPSK" w:hAnsi="TH SarabunPSK" w:cs="TH SarabunPSK"/>
          <w:color w:val="000000" w:themeColor="text1"/>
          <w:sz w:val="22"/>
          <w:szCs w:val="22"/>
        </w:rPr>
        <w:tab/>
      </w:r>
      <w:r w:rsidRPr="005E114E">
        <w:rPr>
          <w:rFonts w:ascii="TH SarabunPSK" w:hAnsi="TH SarabunPSK" w:cs="TH SarabunPSK"/>
          <w:color w:val="000000" w:themeColor="text1"/>
          <w:sz w:val="22"/>
          <w:szCs w:val="22"/>
        </w:rPr>
        <w:tab/>
        <w:t>……………………………………………………………………………………………………………</w:t>
      </w:r>
      <w:r w:rsidRPr="005E114E">
        <w:rPr>
          <w:rFonts w:ascii="TH SarabunPSK" w:hAnsi="TH SarabunPSK" w:cs="TH SarabunPSK"/>
          <w:color w:val="000000" w:themeColor="text1"/>
          <w:sz w:val="22"/>
          <w:szCs w:val="22"/>
        </w:rPr>
        <w:tab/>
      </w:r>
    </w:p>
    <w:p w:rsidR="00297E58" w:rsidRPr="005E114E" w:rsidRDefault="00297E58" w:rsidP="00297E58">
      <w:pPr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ด้วยองค์การบริหารส่วนตำบล</w:t>
      </w:r>
      <w:proofErr w:type="spellStart"/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บิง</w:t>
      </w:r>
      <w:proofErr w:type="spellEnd"/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ได้มีกระบวนงานบริการที่ปรับลดระยะเวลาการปฏิบัติราชการ</w:t>
      </w:r>
    </w:p>
    <w:p w:rsidR="00297E58" w:rsidRPr="005E114E" w:rsidRDefault="00297E58" w:rsidP="00297E58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เพื่อประชาชน  ดังนี้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4203"/>
        <w:gridCol w:w="2122"/>
        <w:gridCol w:w="2445"/>
      </w:tblGrid>
      <w:tr w:rsidR="00297E58" w:rsidRPr="005E114E" w:rsidTr="00430C6D">
        <w:tc>
          <w:tcPr>
            <w:tcW w:w="1008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ที่</w:t>
            </w:r>
          </w:p>
        </w:tc>
        <w:tc>
          <w:tcPr>
            <w:tcW w:w="4203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กระบวนงานบริการ</w:t>
            </w:r>
          </w:p>
        </w:tc>
        <w:tc>
          <w:tcPr>
            <w:tcW w:w="2122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เวลาปฏิบัติงานเดิม</w:t>
            </w:r>
          </w:p>
        </w:tc>
        <w:tc>
          <w:tcPr>
            <w:tcW w:w="2445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เวลาที่ปรับลด</w:t>
            </w:r>
          </w:p>
        </w:tc>
      </w:tr>
      <w:tr w:rsidR="00297E58" w:rsidRPr="005E114E" w:rsidTr="00430C6D">
        <w:tc>
          <w:tcPr>
            <w:tcW w:w="1008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1</w:t>
            </w:r>
          </w:p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2</w:t>
            </w:r>
          </w:p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3</w:t>
            </w:r>
          </w:p>
        </w:tc>
        <w:tc>
          <w:tcPr>
            <w:tcW w:w="4203" w:type="dxa"/>
          </w:tcPr>
          <w:p w:rsidR="00297E58" w:rsidRPr="005E114E" w:rsidRDefault="00297E58" w:rsidP="00430C6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u w:val="single"/>
              </w:rPr>
            </w:pPr>
            <w:r w:rsidRPr="005E114E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u w:val="single"/>
                <w:cs/>
              </w:rPr>
              <w:t>ด้านจัดเก็บภาษี</w:t>
            </w:r>
          </w:p>
          <w:p w:rsidR="00297E58" w:rsidRPr="005E114E" w:rsidRDefault="00297E58" w:rsidP="00430C6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จัดเก็บภาษีบำรุงท้องที่</w:t>
            </w:r>
          </w:p>
          <w:p w:rsidR="00297E58" w:rsidRPr="005E114E" w:rsidRDefault="00297E58" w:rsidP="00430C6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จัดเก็บภาษีป้าย</w:t>
            </w:r>
          </w:p>
          <w:p w:rsidR="00297E58" w:rsidRPr="005E114E" w:rsidRDefault="00297E58" w:rsidP="00430C6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จัดเก็บภาษีโรงเรือนและที่ดิน</w:t>
            </w:r>
          </w:p>
        </w:tc>
        <w:tc>
          <w:tcPr>
            <w:tcW w:w="2122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6   นาที / ราย</w:t>
            </w:r>
          </w:p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8   นาที / ราย</w:t>
            </w:r>
          </w:p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7   นาที / ราย</w:t>
            </w:r>
          </w:p>
        </w:tc>
        <w:tc>
          <w:tcPr>
            <w:tcW w:w="2445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:rsidR="00297E58" w:rsidRPr="005E114E" w:rsidRDefault="00297E58" w:rsidP="00430C6D">
            <w:pPr>
              <w:ind w:left="360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5   นาที / ราย</w:t>
            </w:r>
          </w:p>
          <w:p w:rsidR="00297E58" w:rsidRPr="005E114E" w:rsidRDefault="00297E58" w:rsidP="00430C6D">
            <w:pPr>
              <w:ind w:left="360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5   นาที / ราย</w:t>
            </w:r>
          </w:p>
          <w:p w:rsidR="00297E58" w:rsidRPr="005E114E" w:rsidRDefault="00297E58" w:rsidP="00430C6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       5   นาที / ราย</w:t>
            </w:r>
          </w:p>
        </w:tc>
      </w:tr>
      <w:tr w:rsidR="00297E58" w:rsidRPr="005E114E" w:rsidTr="00430C6D">
        <w:tc>
          <w:tcPr>
            <w:tcW w:w="1008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4</w:t>
            </w:r>
          </w:p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5</w:t>
            </w:r>
          </w:p>
        </w:tc>
        <w:tc>
          <w:tcPr>
            <w:tcW w:w="4203" w:type="dxa"/>
          </w:tcPr>
          <w:p w:rsidR="00297E58" w:rsidRPr="005E114E" w:rsidRDefault="00297E58" w:rsidP="00430C6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u w:val="single"/>
              </w:rPr>
            </w:pPr>
            <w:r w:rsidRPr="005E114E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u w:val="single"/>
                <w:cs/>
              </w:rPr>
              <w:t>ด้านช่าง</w:t>
            </w:r>
          </w:p>
          <w:p w:rsidR="00297E58" w:rsidRPr="005E114E" w:rsidRDefault="00297E58" w:rsidP="00430C6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การขออนุญาตก่อสร้างอาคาร</w:t>
            </w:r>
          </w:p>
          <w:p w:rsidR="00297E58" w:rsidRPr="005E114E" w:rsidRDefault="00297E58" w:rsidP="00430C6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การขออนุญาตขุดดิน-ถมดิน</w:t>
            </w:r>
          </w:p>
        </w:tc>
        <w:tc>
          <w:tcPr>
            <w:tcW w:w="2122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 5  นาที / ราย</w:t>
            </w:r>
          </w:p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 8  </w:t>
            </w: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นาที / ราย</w:t>
            </w:r>
          </w:p>
        </w:tc>
        <w:tc>
          <w:tcPr>
            <w:tcW w:w="2445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3  นาที / ราย</w:t>
            </w:r>
          </w:p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7  </w:t>
            </w: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นาที / ราย</w:t>
            </w:r>
          </w:p>
        </w:tc>
      </w:tr>
      <w:tr w:rsidR="00297E58" w:rsidRPr="005E114E" w:rsidTr="00430C6D">
        <w:tc>
          <w:tcPr>
            <w:tcW w:w="1008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6</w:t>
            </w:r>
          </w:p>
        </w:tc>
        <w:tc>
          <w:tcPr>
            <w:tcW w:w="4203" w:type="dxa"/>
          </w:tcPr>
          <w:p w:rsidR="00297E58" w:rsidRPr="005E114E" w:rsidRDefault="00297E58" w:rsidP="00430C6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u w:val="single"/>
              </w:rPr>
            </w:pPr>
            <w:r w:rsidRPr="005E114E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u w:val="single"/>
                <w:cs/>
              </w:rPr>
              <w:t>ด้านป้องกันสาธารณะภัย</w:t>
            </w:r>
          </w:p>
          <w:p w:rsidR="00297E58" w:rsidRPr="005E114E" w:rsidRDefault="00297E58" w:rsidP="00430C6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ช่วยเหลือสาธารณภัย</w:t>
            </w:r>
          </w:p>
        </w:tc>
        <w:tc>
          <w:tcPr>
            <w:tcW w:w="2122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1  ชม. / ราย</w:t>
            </w:r>
          </w:p>
        </w:tc>
        <w:tc>
          <w:tcPr>
            <w:tcW w:w="2445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ในทันที</w:t>
            </w:r>
          </w:p>
        </w:tc>
      </w:tr>
      <w:tr w:rsidR="00297E58" w:rsidRPr="005E114E" w:rsidTr="00430C6D">
        <w:tc>
          <w:tcPr>
            <w:tcW w:w="1008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7</w:t>
            </w:r>
          </w:p>
        </w:tc>
        <w:tc>
          <w:tcPr>
            <w:tcW w:w="4203" w:type="dxa"/>
          </w:tcPr>
          <w:p w:rsidR="00297E58" w:rsidRPr="005E114E" w:rsidRDefault="00297E58" w:rsidP="00430C6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u w:val="single"/>
              </w:rPr>
            </w:pPr>
            <w:r w:rsidRPr="005E114E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u w:val="single"/>
                <w:cs/>
              </w:rPr>
              <w:t>เรื่องราวร้องทุกข์</w:t>
            </w:r>
          </w:p>
          <w:p w:rsidR="00297E58" w:rsidRPr="005E114E" w:rsidRDefault="00297E58" w:rsidP="00430C6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รับแจ้งเรื่องราวร้องทุกข์</w:t>
            </w:r>
          </w:p>
        </w:tc>
        <w:tc>
          <w:tcPr>
            <w:tcW w:w="4567" w:type="dxa"/>
            <w:gridSpan w:val="2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กำหนดระยะเวลาให้ท้องถิ่นแจ้งตอบการดำเนินการ</w:t>
            </w:r>
          </w:p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ให้ผู้ร้องเรียนทราบภายใน 7 วัน</w:t>
            </w:r>
          </w:p>
        </w:tc>
      </w:tr>
      <w:tr w:rsidR="00297E58" w:rsidRPr="005E114E" w:rsidTr="00430C6D">
        <w:tc>
          <w:tcPr>
            <w:tcW w:w="1008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8</w:t>
            </w:r>
          </w:p>
        </w:tc>
        <w:tc>
          <w:tcPr>
            <w:tcW w:w="4203" w:type="dxa"/>
          </w:tcPr>
          <w:p w:rsidR="00297E58" w:rsidRPr="005E114E" w:rsidRDefault="00297E58" w:rsidP="00430C6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การสนับสนุนน้ำอุปโภคบริโภค</w:t>
            </w:r>
          </w:p>
        </w:tc>
        <w:tc>
          <w:tcPr>
            <w:tcW w:w="2122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1  วัน</w:t>
            </w:r>
          </w:p>
        </w:tc>
        <w:tc>
          <w:tcPr>
            <w:tcW w:w="2445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3  ชั่วโมง/ราย</w:t>
            </w:r>
          </w:p>
        </w:tc>
      </w:tr>
      <w:tr w:rsidR="00297E58" w:rsidRPr="005E114E" w:rsidTr="00430C6D">
        <w:tc>
          <w:tcPr>
            <w:tcW w:w="1008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9</w:t>
            </w:r>
          </w:p>
        </w:tc>
        <w:tc>
          <w:tcPr>
            <w:tcW w:w="4203" w:type="dxa"/>
          </w:tcPr>
          <w:p w:rsidR="00297E58" w:rsidRPr="005E114E" w:rsidRDefault="00297E58" w:rsidP="00430C6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การขออนุญาตประกอบกิจการที่เป็นอันตรายต่อสุขภาพ(130 ประเภท)</w:t>
            </w:r>
          </w:p>
        </w:tc>
        <w:tc>
          <w:tcPr>
            <w:tcW w:w="2122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30  วัน/ราย</w:t>
            </w:r>
          </w:p>
        </w:tc>
        <w:tc>
          <w:tcPr>
            <w:tcW w:w="2445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20  วัน/ราย</w:t>
            </w:r>
          </w:p>
        </w:tc>
      </w:tr>
      <w:tr w:rsidR="00297E58" w:rsidRPr="005E114E" w:rsidTr="00430C6D">
        <w:tc>
          <w:tcPr>
            <w:tcW w:w="1008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10</w:t>
            </w:r>
          </w:p>
        </w:tc>
        <w:tc>
          <w:tcPr>
            <w:tcW w:w="4203" w:type="dxa"/>
          </w:tcPr>
          <w:p w:rsidR="00297E58" w:rsidRPr="005E114E" w:rsidRDefault="00297E58" w:rsidP="00430C6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การขออนุญาตจัดตั้งตลาด</w:t>
            </w:r>
          </w:p>
        </w:tc>
        <w:tc>
          <w:tcPr>
            <w:tcW w:w="2122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30  วัน/ราย</w:t>
            </w:r>
          </w:p>
        </w:tc>
        <w:tc>
          <w:tcPr>
            <w:tcW w:w="2445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20  วัน/ราย</w:t>
            </w:r>
          </w:p>
        </w:tc>
      </w:tr>
      <w:tr w:rsidR="00297E58" w:rsidRPr="005E114E" w:rsidTr="00430C6D">
        <w:tc>
          <w:tcPr>
            <w:tcW w:w="1008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11</w:t>
            </w:r>
          </w:p>
        </w:tc>
        <w:tc>
          <w:tcPr>
            <w:tcW w:w="4203" w:type="dxa"/>
          </w:tcPr>
          <w:p w:rsidR="00297E58" w:rsidRPr="005E114E" w:rsidRDefault="00297E58" w:rsidP="00430C6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การขออนุญาตจัดตั้งสถานที่จำหน่ายอาหารหรือสถานที่สะสมอาหาร</w:t>
            </w:r>
          </w:p>
        </w:tc>
        <w:tc>
          <w:tcPr>
            <w:tcW w:w="2122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30  วัน/ราย</w:t>
            </w:r>
          </w:p>
        </w:tc>
        <w:tc>
          <w:tcPr>
            <w:tcW w:w="2445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20  วัน/ราย</w:t>
            </w:r>
          </w:p>
        </w:tc>
      </w:tr>
      <w:tr w:rsidR="00297E58" w:rsidRPr="005E114E" w:rsidTr="00430C6D">
        <w:tc>
          <w:tcPr>
            <w:tcW w:w="1008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12</w:t>
            </w:r>
          </w:p>
        </w:tc>
        <w:tc>
          <w:tcPr>
            <w:tcW w:w="4203" w:type="dxa"/>
          </w:tcPr>
          <w:p w:rsidR="00297E58" w:rsidRPr="005E114E" w:rsidRDefault="00297E58" w:rsidP="00430C6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การขออนุญาตจำหน่ายสินค้าในที่หรือทางสาธารณะ</w:t>
            </w:r>
          </w:p>
        </w:tc>
        <w:tc>
          <w:tcPr>
            <w:tcW w:w="2122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30  วัน/ราย</w:t>
            </w:r>
          </w:p>
        </w:tc>
        <w:tc>
          <w:tcPr>
            <w:tcW w:w="2445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20  วัน/ราย</w:t>
            </w:r>
          </w:p>
        </w:tc>
      </w:tr>
      <w:tr w:rsidR="00297E58" w:rsidRPr="005E114E" w:rsidTr="00430C6D">
        <w:tc>
          <w:tcPr>
            <w:tcW w:w="1008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13</w:t>
            </w:r>
          </w:p>
        </w:tc>
        <w:tc>
          <w:tcPr>
            <w:tcW w:w="4203" w:type="dxa"/>
          </w:tcPr>
          <w:p w:rsidR="00297E58" w:rsidRPr="005E114E" w:rsidRDefault="00297E58" w:rsidP="00430C6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การขออนุญาตใช้น้ำประปา</w:t>
            </w:r>
          </w:p>
        </w:tc>
        <w:tc>
          <w:tcPr>
            <w:tcW w:w="2122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8  นาที/ราย</w:t>
            </w:r>
          </w:p>
        </w:tc>
        <w:tc>
          <w:tcPr>
            <w:tcW w:w="2445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6  นาที/ราย</w:t>
            </w:r>
          </w:p>
        </w:tc>
      </w:tr>
      <w:tr w:rsidR="00297E58" w:rsidRPr="005E114E" w:rsidTr="00430C6D">
        <w:tc>
          <w:tcPr>
            <w:tcW w:w="1008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14</w:t>
            </w:r>
          </w:p>
        </w:tc>
        <w:tc>
          <w:tcPr>
            <w:tcW w:w="4203" w:type="dxa"/>
          </w:tcPr>
          <w:p w:rsidR="00297E58" w:rsidRPr="005E114E" w:rsidRDefault="00297E58" w:rsidP="00430C6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การให้บริการเกี่ยวกับการปรับปรุงซ่อมแซม</w:t>
            </w:r>
          </w:p>
          <w:p w:rsidR="00297E58" w:rsidRPr="005E114E" w:rsidRDefault="00297E58" w:rsidP="00430C6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ไฟฟ้าสาธารณะ</w:t>
            </w:r>
          </w:p>
        </w:tc>
        <w:tc>
          <w:tcPr>
            <w:tcW w:w="2122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20 วัน/ราย</w:t>
            </w:r>
          </w:p>
        </w:tc>
        <w:tc>
          <w:tcPr>
            <w:tcW w:w="2445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4 วัน/ราย</w:t>
            </w:r>
          </w:p>
        </w:tc>
      </w:tr>
      <w:tr w:rsidR="00297E58" w:rsidRPr="005E114E" w:rsidTr="00430C6D">
        <w:tc>
          <w:tcPr>
            <w:tcW w:w="1008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15</w:t>
            </w:r>
          </w:p>
        </w:tc>
        <w:tc>
          <w:tcPr>
            <w:tcW w:w="4203" w:type="dxa"/>
          </w:tcPr>
          <w:p w:rsidR="00297E58" w:rsidRPr="005E114E" w:rsidRDefault="00297E58" w:rsidP="00430C6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การขออนุญาตใช้บริการเก็บขยะมูลฝอย</w:t>
            </w:r>
          </w:p>
        </w:tc>
        <w:tc>
          <w:tcPr>
            <w:tcW w:w="2122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8 นาที/ราย</w:t>
            </w:r>
          </w:p>
        </w:tc>
        <w:tc>
          <w:tcPr>
            <w:tcW w:w="2445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-</w:t>
            </w:r>
          </w:p>
        </w:tc>
      </w:tr>
      <w:tr w:rsidR="00297E58" w:rsidRPr="005E114E" w:rsidTr="00430C6D">
        <w:tc>
          <w:tcPr>
            <w:tcW w:w="1008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16</w:t>
            </w:r>
          </w:p>
        </w:tc>
        <w:tc>
          <w:tcPr>
            <w:tcW w:w="4203" w:type="dxa"/>
          </w:tcPr>
          <w:p w:rsidR="00297E58" w:rsidRPr="005E114E" w:rsidRDefault="00297E58" w:rsidP="00430C6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การรับคำขอขึ้นทะเบียนผู้สูงอายุ,ผู้พิการ</w:t>
            </w:r>
          </w:p>
        </w:tc>
        <w:tc>
          <w:tcPr>
            <w:tcW w:w="2122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10 นาที/ราย</w:t>
            </w:r>
          </w:p>
        </w:tc>
        <w:tc>
          <w:tcPr>
            <w:tcW w:w="2445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-</w:t>
            </w:r>
          </w:p>
        </w:tc>
      </w:tr>
      <w:tr w:rsidR="00297E58" w:rsidRPr="005E114E" w:rsidTr="00430C6D">
        <w:tc>
          <w:tcPr>
            <w:tcW w:w="1008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17</w:t>
            </w:r>
          </w:p>
        </w:tc>
        <w:tc>
          <w:tcPr>
            <w:tcW w:w="4203" w:type="dxa"/>
          </w:tcPr>
          <w:p w:rsidR="00297E58" w:rsidRPr="005E114E" w:rsidRDefault="00297E58" w:rsidP="00430C6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การรับสมัครนักเรียนเข้าเรียนในศูนย์พัฒนาเด็กเล็ก</w:t>
            </w:r>
          </w:p>
        </w:tc>
        <w:tc>
          <w:tcPr>
            <w:tcW w:w="2122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1 วัน./ราย</w:t>
            </w:r>
          </w:p>
        </w:tc>
        <w:tc>
          <w:tcPr>
            <w:tcW w:w="2445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-</w:t>
            </w:r>
          </w:p>
        </w:tc>
      </w:tr>
      <w:tr w:rsidR="00297E58" w:rsidRPr="005E114E" w:rsidTr="00430C6D">
        <w:tc>
          <w:tcPr>
            <w:tcW w:w="1008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18</w:t>
            </w:r>
          </w:p>
        </w:tc>
        <w:tc>
          <w:tcPr>
            <w:tcW w:w="4203" w:type="dxa"/>
          </w:tcPr>
          <w:p w:rsidR="00297E58" w:rsidRPr="005E114E" w:rsidRDefault="00297E58" w:rsidP="00430C6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การจดทะเบียนพาณิชย์</w:t>
            </w:r>
          </w:p>
        </w:tc>
        <w:tc>
          <w:tcPr>
            <w:tcW w:w="2122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5 วัน/ราย</w:t>
            </w:r>
          </w:p>
        </w:tc>
        <w:tc>
          <w:tcPr>
            <w:tcW w:w="2445" w:type="dxa"/>
          </w:tcPr>
          <w:p w:rsidR="00297E58" w:rsidRPr="005E114E" w:rsidRDefault="00297E58" w:rsidP="00430C6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E114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-</w:t>
            </w:r>
          </w:p>
        </w:tc>
      </w:tr>
    </w:tbl>
    <w:p w:rsidR="00297E58" w:rsidRPr="005E114E" w:rsidRDefault="00297E58" w:rsidP="00297E58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>หมายเหตุ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เวลานับเริ่มตั้งแต่ผู้มารับบริการมีเอกสารครบถ้วนและถูกต้อง</w:t>
      </w:r>
    </w:p>
    <w:p w:rsidR="00297E58" w:rsidRPr="005E114E" w:rsidRDefault="00297E58" w:rsidP="00297E58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จึงประกาศมาให้ทราบโดยทั่วกัน</w:t>
      </w:r>
    </w:p>
    <w:p w:rsidR="00297E58" w:rsidRPr="005E114E" w:rsidRDefault="00297E58" w:rsidP="00297E58">
      <w:pPr>
        <w:rPr>
          <w:rFonts w:ascii="TH SarabunPSK" w:hAnsi="TH SarabunPSK" w:cs="TH SarabunPSK"/>
          <w:color w:val="000000" w:themeColor="text1"/>
          <w:sz w:val="12"/>
          <w:szCs w:val="1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297E58" w:rsidRPr="005E114E" w:rsidRDefault="00297E58" w:rsidP="00297E58">
      <w:pPr>
        <w:ind w:left="144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ประกาศ  ณ  วันที่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ตุลาคม   พ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ศ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 xml:space="preserve">. 2559  </w:t>
      </w:r>
    </w:p>
    <w:p w:rsidR="00297E58" w:rsidRPr="005E114E" w:rsidRDefault="00297E58" w:rsidP="00297E58">
      <w:pPr>
        <w:ind w:left="1440" w:firstLine="720"/>
        <w:rPr>
          <w:rFonts w:ascii="TH SarabunPSK" w:hAnsi="TH SarabunPSK" w:cs="TH SarabunPSK"/>
          <w:color w:val="000000" w:themeColor="text1"/>
          <w:sz w:val="2"/>
          <w:szCs w:val="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                 </w:t>
      </w:r>
    </w:p>
    <w:p w:rsidR="00297E58" w:rsidRPr="005E114E" w:rsidRDefault="00297E58" w:rsidP="00297E58">
      <w:pPr>
        <w:ind w:left="2160" w:firstLine="720"/>
        <w:rPr>
          <w:rFonts w:ascii="TH SarabunPSK" w:hAnsi="TH SarabunPSK" w:cs="TH SarabunPSK"/>
          <w:color w:val="000000" w:themeColor="text1"/>
          <w:sz w:val="20"/>
          <w:szCs w:val="20"/>
          <w:cs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(ลงชื่อ)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</w:t>
      </w:r>
      <w:r w:rsidRPr="005E114E">
        <w:rPr>
          <w:rFonts w:ascii="TH SarabunPSK" w:hAnsi="TH SarabunPSK" w:cs="TH SarabunPSK"/>
          <w:noProof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w:drawing>
          <wp:inline distT="0" distB="0" distL="0" distR="0" wp14:anchorId="46F3CB6E" wp14:editId="11D00811">
            <wp:extent cx="468691" cy="324000"/>
            <wp:effectExtent l="0" t="0" r="762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91" cy="3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97E58" w:rsidRPr="005E114E" w:rsidRDefault="00297E58" w:rsidP="00297E58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                                          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(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นายศักดิ์ชาย   </w:t>
      </w:r>
      <w:proofErr w:type="spellStart"/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ไท่</w:t>
      </w:r>
      <w:proofErr w:type="spellEnd"/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กลาง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>)</w:t>
      </w:r>
    </w:p>
    <w:p w:rsidR="00297E58" w:rsidRPr="005E114E" w:rsidRDefault="00297E58" w:rsidP="00297E58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                                   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    นายก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บิ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ง</w:t>
      </w:r>
      <w:proofErr w:type="spellEnd"/>
    </w:p>
    <w:p w:rsidR="00267730" w:rsidRDefault="00267730"/>
    <w:sectPr w:rsidR="00267730" w:rsidSect="00297E58">
      <w:pgSz w:w="11906" w:h="16838"/>
      <w:pgMar w:top="426" w:right="99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E58"/>
    <w:rsid w:val="00267730"/>
    <w:rsid w:val="0029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E58"/>
    <w:pPr>
      <w:spacing w:after="0" w:line="240" w:lineRule="auto"/>
    </w:pPr>
    <w:rPr>
      <w:rFonts w:ascii="Cordia New" w:eastAsia="Cordia New" w:hAnsi="Cordia New" w:cs="Cordi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7E58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7E58"/>
    <w:rPr>
      <w:rFonts w:ascii="Tahoma" w:eastAsia="Cordia New" w:hAnsi="Tahoma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E58"/>
    <w:pPr>
      <w:spacing w:after="0" w:line="240" w:lineRule="auto"/>
    </w:pPr>
    <w:rPr>
      <w:rFonts w:ascii="Cordia New" w:eastAsia="Cordia New" w:hAnsi="Cordia New" w:cs="Cordi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7E58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7E58"/>
    <w:rPr>
      <w:rFonts w:ascii="Tahoma" w:eastAsia="Cordia New" w:hAnsi="Tahoma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284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N10X64</dc:creator>
  <cp:lastModifiedBy>N10X64</cp:lastModifiedBy>
  <cp:revision>1</cp:revision>
  <dcterms:created xsi:type="dcterms:W3CDTF">2016-11-04T08:19:00Z</dcterms:created>
  <dcterms:modified xsi:type="dcterms:W3CDTF">2016-11-04T08:23:00Z</dcterms:modified>
</cp:coreProperties>
</file>